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A3" w:rsidRDefault="00661177">
      <w:pPr>
        <w:pStyle w:val="Nagwek8"/>
        <w:spacing w:after="240"/>
        <w:jc w:val="center"/>
        <w:rPr>
          <w:spacing w:val="80"/>
          <w:sz w:val="40"/>
          <w:szCs w:val="40"/>
        </w:rPr>
      </w:pPr>
      <w:r>
        <w:rPr>
          <w:spacing w:val="80"/>
          <w:sz w:val="30"/>
          <w:szCs w:val="30"/>
        </w:rPr>
        <w:t>OBWIESZCZENIE</w:t>
      </w:r>
    </w:p>
    <w:p w:rsidR="004356A3" w:rsidRDefault="00661177">
      <w:pPr>
        <w:jc w:val="center"/>
        <w:rPr>
          <w:b/>
          <w:sz w:val="32"/>
          <w:szCs w:val="32"/>
        </w:rPr>
      </w:pPr>
      <w:r>
        <w:rPr>
          <w:b/>
          <w:sz w:val="30"/>
          <w:szCs w:val="30"/>
        </w:rPr>
        <w:t>Wójta Gminy Cieszków</w:t>
      </w:r>
    </w:p>
    <w:p w:rsidR="004356A3" w:rsidRDefault="00661177">
      <w:pPr>
        <w:jc w:val="center"/>
        <w:rPr>
          <w:b/>
          <w:sz w:val="32"/>
          <w:szCs w:val="32"/>
        </w:rPr>
      </w:pPr>
      <w:r>
        <w:rPr>
          <w:b/>
          <w:sz w:val="30"/>
          <w:szCs w:val="30"/>
        </w:rPr>
        <w:t>z dnia 23 sierpnia 2018</w:t>
      </w:r>
      <w:r>
        <w:rPr>
          <w:b/>
          <w:i/>
          <w:sz w:val="30"/>
          <w:szCs w:val="30"/>
        </w:rPr>
        <w:t xml:space="preserve"> </w:t>
      </w:r>
      <w:r>
        <w:rPr>
          <w:b/>
          <w:sz w:val="30"/>
          <w:szCs w:val="30"/>
        </w:rPr>
        <w:t>roku</w:t>
      </w:r>
    </w:p>
    <w:p w:rsidR="004356A3" w:rsidRDefault="004356A3">
      <w:pPr>
        <w:jc w:val="center"/>
        <w:rPr>
          <w:b/>
          <w:sz w:val="24"/>
          <w:szCs w:val="24"/>
        </w:rPr>
      </w:pPr>
    </w:p>
    <w:p w:rsidR="004356A3" w:rsidRDefault="00661177">
      <w:pPr>
        <w:pStyle w:val="Tekstpodstawowy3"/>
        <w:suppressAutoHyphens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422 ustawy z dnia 5 stycznia 2011 r. – Kodeks wyborczy (Dz. U. z 2018 r. poz. 754, 1000 i 1349) Wójt Gminy Cieszków podaje do publicznej wiadomości informację o okręgach </w:t>
      </w:r>
      <w:r>
        <w:rPr>
          <w:szCs w:val="24"/>
        </w:rPr>
        <w:t>wyborczych, ich granicach i numerach, liczbie radnych wybieranych w okręgach wyborczych oraz siedzibie Gminnej Komisji Wyborczej w Cieszkowie w wyborach do Rady Gminy Cieszków zarządzonych na dzień 21 października 2018 r.:</w:t>
      </w:r>
    </w:p>
    <w:p w:rsidR="004356A3" w:rsidRDefault="004356A3">
      <w:pPr>
        <w:pStyle w:val="Tekstpodstawowy3"/>
        <w:suppressAutoHyphens/>
        <w:ind w:right="283"/>
        <w:jc w:val="both"/>
        <w:rPr>
          <w:szCs w:val="24"/>
        </w:rPr>
      </w:pPr>
    </w:p>
    <w:tbl>
      <w:tblPr>
        <w:tblW w:w="146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629"/>
        <w:gridCol w:w="10773"/>
        <w:gridCol w:w="2269"/>
      </w:tblGrid>
      <w:tr w:rsidR="004356A3">
        <w:trPr>
          <w:trHeight w:val="512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Numer okręgu wyborczego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Granice </w:t>
            </w:r>
            <w:r>
              <w:rPr>
                <w:b/>
                <w:sz w:val="24"/>
                <w:szCs w:val="24"/>
              </w:rPr>
              <w:t>okręgu wyborczego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Liczba radnych wybieranych w okręgu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Sołectwo Cieszków ul. Bolesława Chrobrego, Grunwaldzka, Ludwika Waryńskiego, Aleja Sportowa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Sołectwo Cieszków ul. Ogrodowa, Piastowska, Wierzbowa, Wiśniowa, Morelowa, Leśna, Agrestowa, </w:t>
            </w:r>
            <w:r>
              <w:rPr>
                <w:sz w:val="24"/>
                <w:szCs w:val="24"/>
              </w:rPr>
              <w:t>Porzeczkowa, Rolnicza, Sosnowa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Sołectwo Cieszków ul. Piaskowa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Sołectwo Cieszków ul. Kwiatowa, Garncarska, Gen. Władysława Sikorskiego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Sołectwo Cieszków ul. Tadeusza Kościuszki, Akacjowa i Aleja Spacerowa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Sołectwo Cieszków ul. Kolejowa, </w:t>
            </w:r>
            <w:r>
              <w:rPr>
                <w:sz w:val="24"/>
                <w:szCs w:val="24"/>
              </w:rPr>
              <w:t>Krotoszyńska, Polna, Słoneczna i Rynek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Sołectwo: Ujazd z przysiółkami: Siemianów i Pustków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Sołectwo Guzowice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Sołectwa: Biadaszka, Zwierzyniec i Wężowice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Sołectwo Dziadkowo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Sołectwo Pakosławsko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Sołectwa: Słabocin, Rakłowice </w:t>
            </w: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Grzebielin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Sołectwa: Brzezina, Nowy Folwark i Sędraszyce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Sołectwa: Góry i Jawor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56A3"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Sołectwa: Jankowa i Trzebicko, z przysiółkami: Trzebicko Dolne i </w:t>
            </w:r>
            <w:proofErr w:type="spellStart"/>
            <w:r>
              <w:rPr>
                <w:sz w:val="24"/>
                <w:szCs w:val="24"/>
              </w:rPr>
              <w:t>Niezamyśl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356A3" w:rsidRDefault="00661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4356A3" w:rsidRDefault="004356A3">
      <w:pPr>
        <w:jc w:val="both"/>
        <w:rPr>
          <w:b/>
          <w:sz w:val="26"/>
          <w:szCs w:val="26"/>
        </w:rPr>
      </w:pPr>
    </w:p>
    <w:p w:rsidR="004356A3" w:rsidRDefault="0066117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Siedziba Gminnej Komisji Wyborczej w Cieszkowie mieści się w Urzędzie Gminy </w:t>
      </w:r>
      <w:r>
        <w:rPr>
          <w:b/>
          <w:sz w:val="24"/>
          <w:szCs w:val="24"/>
          <w:u w:val="single"/>
        </w:rPr>
        <w:t>Cieszków, ul. Grunwaldzka 41:</w:t>
      </w:r>
    </w:p>
    <w:p w:rsidR="004356A3" w:rsidRDefault="004356A3">
      <w:pPr>
        <w:spacing w:line="360" w:lineRule="auto"/>
        <w:jc w:val="both"/>
        <w:rPr>
          <w:b/>
          <w:u w:val="single"/>
        </w:rPr>
      </w:pPr>
    </w:p>
    <w:p w:rsidR="004356A3" w:rsidRDefault="00661177">
      <w:pPr>
        <w:ind w:left="6521"/>
        <w:jc w:val="center"/>
        <w:rPr>
          <w:sz w:val="32"/>
          <w:szCs w:val="32"/>
        </w:rPr>
      </w:pPr>
      <w:r>
        <w:rPr>
          <w:b/>
          <w:sz w:val="24"/>
          <w:szCs w:val="24"/>
        </w:rPr>
        <w:t>Wójt Gminy Cieszków</w:t>
      </w:r>
    </w:p>
    <w:p w:rsidR="004356A3" w:rsidRDefault="004356A3">
      <w:pPr>
        <w:ind w:left="6521"/>
        <w:jc w:val="center"/>
        <w:rPr>
          <w:b/>
        </w:rPr>
      </w:pPr>
    </w:p>
    <w:p w:rsidR="004356A3" w:rsidRDefault="00661177">
      <w:pPr>
        <w:ind w:left="6521"/>
        <w:jc w:val="center"/>
        <w:rPr>
          <w:sz w:val="24"/>
          <w:szCs w:val="24"/>
        </w:rPr>
      </w:pPr>
      <w:r>
        <w:rPr>
          <w:b/>
          <w:sz w:val="24"/>
          <w:szCs w:val="24"/>
        </w:rPr>
        <w:t>/-/ Ignacy Miecznikowski</w:t>
      </w:r>
    </w:p>
    <w:sectPr w:rsidR="004356A3" w:rsidSect="00661177">
      <w:pgSz w:w="16838" w:h="11906" w:orient="landscape"/>
      <w:pgMar w:top="851" w:right="1021" w:bottom="709" w:left="1021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4356A3"/>
    <w:rsid w:val="004356A3"/>
    <w:rsid w:val="0066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56A3"/>
  </w:style>
  <w:style w:type="paragraph" w:styleId="Nagwek1">
    <w:name w:val="heading 1"/>
    <w:basedOn w:val="Normalny"/>
    <w:qFormat/>
    <w:rsid w:val="004356A3"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rsid w:val="004356A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rsid w:val="004356A3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rsid w:val="004356A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rsid w:val="004356A3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qFormat/>
    <w:rsid w:val="004356A3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rsid w:val="004356A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rsid w:val="004356A3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rsid w:val="004356A3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356A3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C71BB"/>
  </w:style>
  <w:style w:type="character" w:styleId="Odwoanieprzypisukocowego">
    <w:name w:val="endnote reference"/>
    <w:qFormat/>
    <w:rsid w:val="00AC71BB"/>
    <w:rPr>
      <w:vertAlign w:val="superscript"/>
    </w:rPr>
  </w:style>
  <w:style w:type="character" w:customStyle="1" w:styleId="ListLabel1">
    <w:name w:val="ListLabel 1"/>
    <w:qFormat/>
    <w:rsid w:val="004356A3"/>
    <w:rPr>
      <w:b/>
      <w:sz w:val="24"/>
    </w:rPr>
  </w:style>
  <w:style w:type="character" w:customStyle="1" w:styleId="ListLabel2">
    <w:name w:val="ListLabel 2"/>
    <w:qFormat/>
    <w:rsid w:val="004356A3"/>
    <w:rPr>
      <w:sz w:val="24"/>
    </w:rPr>
  </w:style>
  <w:style w:type="character" w:customStyle="1" w:styleId="ListLabel3">
    <w:name w:val="ListLabel 3"/>
    <w:qFormat/>
    <w:rsid w:val="004356A3"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rsid w:val="004356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356A3"/>
    <w:pPr>
      <w:jc w:val="center"/>
    </w:pPr>
    <w:rPr>
      <w:b/>
      <w:sz w:val="72"/>
    </w:rPr>
  </w:style>
  <w:style w:type="paragraph" w:styleId="Lista">
    <w:name w:val="List"/>
    <w:basedOn w:val="Tretekstu"/>
    <w:rsid w:val="004356A3"/>
    <w:rPr>
      <w:rFonts w:cs="Arial"/>
    </w:rPr>
  </w:style>
  <w:style w:type="paragraph" w:styleId="Podpis">
    <w:name w:val="Signature"/>
    <w:basedOn w:val="Normalny"/>
    <w:rsid w:val="004356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56A3"/>
    <w:pPr>
      <w:suppressLineNumbers/>
    </w:pPr>
    <w:rPr>
      <w:rFonts w:cs="Arial"/>
    </w:rPr>
  </w:style>
  <w:style w:type="paragraph" w:styleId="Tekstpodstawowy3">
    <w:name w:val="Body Text 3"/>
    <w:basedOn w:val="Normalny"/>
    <w:qFormat/>
    <w:rsid w:val="004356A3"/>
    <w:rPr>
      <w:sz w:val="24"/>
    </w:rPr>
  </w:style>
  <w:style w:type="paragraph" w:styleId="Tytu">
    <w:name w:val="Title"/>
    <w:basedOn w:val="Normalny"/>
    <w:qFormat/>
    <w:rsid w:val="004356A3"/>
    <w:pPr>
      <w:jc w:val="center"/>
    </w:pPr>
    <w:rPr>
      <w:sz w:val="28"/>
    </w:rPr>
  </w:style>
  <w:style w:type="paragraph" w:styleId="Tekstpodstawowy2">
    <w:name w:val="Body Text 2"/>
    <w:basedOn w:val="Normalny"/>
    <w:qFormat/>
    <w:rsid w:val="004356A3"/>
    <w:pPr>
      <w:jc w:val="center"/>
    </w:pPr>
    <w:rPr>
      <w:b/>
      <w:sz w:val="96"/>
    </w:rPr>
  </w:style>
  <w:style w:type="paragraph" w:styleId="Legenda">
    <w:name w:val="caption"/>
    <w:basedOn w:val="Normalny"/>
    <w:qFormat/>
    <w:rsid w:val="004356A3"/>
    <w:rPr>
      <w:b/>
      <w:sz w:val="24"/>
    </w:rPr>
  </w:style>
  <w:style w:type="paragraph" w:styleId="Tekstprzypisudolnego">
    <w:name w:val="footnote text"/>
    <w:basedOn w:val="Normalny"/>
    <w:semiHidden/>
    <w:qFormat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qFormat/>
    <w:rsid w:val="00AC71BB"/>
  </w:style>
  <w:style w:type="paragraph" w:customStyle="1" w:styleId="Cytaty">
    <w:name w:val="Cytaty"/>
    <w:basedOn w:val="Normalny"/>
    <w:qFormat/>
    <w:rsid w:val="004356A3"/>
  </w:style>
  <w:style w:type="paragraph" w:styleId="Podtytu">
    <w:name w:val="Subtitle"/>
    <w:basedOn w:val="Nagwek"/>
    <w:rsid w:val="004356A3"/>
  </w:style>
  <w:style w:type="paragraph" w:styleId="Stopka">
    <w:name w:val="footer"/>
    <w:basedOn w:val="Normalny"/>
    <w:rsid w:val="004356A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9469-9F6D-4DB0-AB9B-518AC575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4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Brach</dc:creator>
  <cp:lastModifiedBy>Malgorzata Brach</cp:lastModifiedBy>
  <cp:revision>2</cp:revision>
  <cp:lastPrinted>2018-08-23T14:00:00Z</cp:lastPrinted>
  <dcterms:created xsi:type="dcterms:W3CDTF">2018-09-11T10:35:00Z</dcterms:created>
  <dcterms:modified xsi:type="dcterms:W3CDTF">2018-09-11T10:35:00Z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